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3" w:line="416" w:lineRule="auto"/>
        <w:ind w:left="21" w:right="106" w:hanging="4"/>
        <w:rPr>
          <w:rFonts w:hint="eastAsia" w:ascii="黑体" w:hAnsi="黑体" w:eastAsia="黑体" w:cs="黑体"/>
          <w:spacing w:val="-7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pacing w:val="-7"/>
          <w:sz w:val="40"/>
          <w:szCs w:val="40"/>
          <w:lang w:val="en-US" w:eastAsia="zh-CN"/>
        </w:rPr>
        <w:t>附件2</w:t>
      </w:r>
    </w:p>
    <w:p>
      <w:pPr>
        <w:spacing w:before="83" w:line="416" w:lineRule="auto"/>
        <w:ind w:left="21" w:right="106" w:hanging="4"/>
        <w:rPr>
          <w:rFonts w:hint="eastAsia" w:ascii="黑体" w:hAnsi="黑体" w:eastAsia="黑体" w:cs="黑体"/>
          <w:spacing w:val="-7"/>
          <w:sz w:val="32"/>
          <w:szCs w:val="32"/>
          <w:lang w:val="en-US" w:eastAsia="zh-CN"/>
        </w:rPr>
      </w:pPr>
    </w:p>
    <w:p>
      <w:pPr>
        <w:spacing w:before="83" w:line="416" w:lineRule="auto"/>
        <w:ind w:left="21" w:right="106" w:hanging="4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-7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7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相关职业和相关专业说明</w:t>
      </w:r>
    </w:p>
    <w:p>
      <w:pPr>
        <w:spacing w:before="83" w:line="416" w:lineRule="auto"/>
        <w:ind w:left="21" w:right="106" w:hanging="4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-7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before="83" w:line="416" w:lineRule="auto"/>
        <w:ind w:left="21" w:right="106" w:hanging="4"/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相关职业：汽车维修工、机动车检测工、汽车装调工、汽车回收拆解工、农机修理工、工程机械维修工、工程机械装配调试工、摩托车修理工、摩托车装调工、二手车经纪人。</w:t>
      </w:r>
    </w:p>
    <w:p>
      <w:pPr>
        <w:numPr>
          <w:ilvl w:val="0"/>
          <w:numId w:val="1"/>
        </w:numPr>
        <w:spacing w:before="83" w:line="416" w:lineRule="auto"/>
        <w:ind w:left="21" w:right="106" w:hanging="4"/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技工学校相关专业：汽车维修、汽车电器维修、汽车钣金与涂装、汽车装饰与美容、汽车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检测、汽车营销、工程机械运用与维修、新能源汽车检测与维修、汽车技术服务与营销、汽车保险理赔与评估、汽车制造与装配、新能源汽车制造与装配、汽车驾驶、起重装卸机械操</w:t>
      </w:r>
      <w:bookmarkStart w:id="0" w:name="_bookmark4"/>
      <w:bookmarkEnd w:id="0"/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作与维修、智能网联汽车技术应用、农业机械使用与维护。</w:t>
      </w: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2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" w:hAnsi="仿宋" w:eastAsia="仿宋" w:cs="仿宋"/>
          <w:color w:val="000000" w:themeColor="text1"/>
          <w:spacing w:val="-7"/>
          <w:sz w:val="32"/>
          <w:szCs w:val="32"/>
          <w14:textFill>
            <w14:solidFill>
              <w14:schemeClr w14:val="tx1"/>
            </w14:solidFill>
          </w14:textFill>
        </w:rPr>
        <w:t>中等职业学校相关专业：汽车运用与维修、汽车服务与营销、汽车车身维修、汽车美容与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装潢、新能源汽车运用与维修、交通工程机械运用与维修、汽车制造与检测、新能源汽车制造与检测、汽车电子技术应用、工业产品质量检测技术、机电技术应用、计量测试与应用技</w:t>
      </w:r>
      <w:bookmarkStart w:id="1" w:name="_bookmark5"/>
      <w:bookmarkEnd w:id="1"/>
      <w:r>
        <w:rPr>
          <w:rFonts w:hint="eastAsia" w:ascii="仿宋" w:hAnsi="仿宋" w:eastAsia="仿宋" w:cs="仿宋"/>
          <w:color w:val="000000" w:themeColor="text1"/>
          <w:spacing w:val="-2"/>
          <w:sz w:val="32"/>
          <w:szCs w:val="32"/>
          <w14:textFill>
            <w14:solidFill>
              <w14:schemeClr w14:val="tx1"/>
            </w14:solidFill>
          </w14:textFill>
        </w:rPr>
        <w:t>术。</w:t>
      </w: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大专及以上相关专业：高等职业学校专科汽车技术服务与营销、汽车检测与维修技术、新</w:t>
      </w:r>
      <w:r>
        <w:rPr>
          <w:rFonts w:hint="eastAsia" w:ascii="仿宋" w:hAnsi="仿宋" w:eastAsia="仿宋" w:cs="仿宋"/>
          <w:color w:val="000000" w:themeColor="text1"/>
          <w:spacing w:val="-3"/>
          <w:sz w:val="32"/>
          <w:szCs w:val="32"/>
          <w14:textFill>
            <w14:solidFill>
              <w14:schemeClr w14:val="tx1"/>
            </w14:solidFill>
          </w14:textFill>
        </w:rPr>
        <w:t>能源汽车检测与维修技术、工业产品质量检测技术、内燃机制造与应用技术、汽车制造与试验技术、新能源汽车技术、汽车电子技术、智能网联汽车技术、汽车造型与改装技术、智能</w:t>
      </w:r>
      <w:r>
        <w:rPr>
          <w:rFonts w:hint="eastAsia" w:ascii="仿宋" w:hAnsi="仿宋" w:eastAsia="仿宋" w:cs="仿宋"/>
          <w:color w:val="000000" w:themeColor="text1"/>
          <w:spacing w:val="-5"/>
          <w:sz w:val="32"/>
          <w:szCs w:val="32"/>
          <w14:textFill>
            <w14:solidFill>
              <w14:schemeClr w14:val="tx1"/>
            </w14:solidFill>
          </w14:textFill>
        </w:rPr>
        <w:t>工程机械运用技术、汽车智能技术、司法鉴定技术专业；高等职业学校本科汽车工程技术、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新能源汽车工程技术、智能网联汽车工程技术、汽车服务工程技术专业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普通高等学校本科车辆工程、汽车服务工程、汽车维修工程教育、智能车辆工程、新能源汽车工程、交通运输、</w:t>
      </w:r>
      <w:r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  <w:t>农业机械化及其自动化、能源与动力工程专业。</w:t>
      </w: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仿宋" w:hAnsi="仿宋" w:eastAsia="仿宋" w:cs="仿宋"/>
          <w:color w:val="000000" w:themeColor="text1"/>
          <w:spacing w:val="-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rPr>
          <w:rFonts w:hint="eastAsia" w:ascii="仿宋" w:hAnsi="仿宋" w:eastAsia="仿宋" w:cs="仿宋"/>
          <w:spacing w:val="-1"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spacing w:val="-1"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spacing w:val="-1"/>
          <w:sz w:val="28"/>
          <w:szCs w:val="28"/>
        </w:rPr>
      </w:pPr>
    </w:p>
    <w:p>
      <w:pPr>
        <w:spacing w:line="480" w:lineRule="auto"/>
        <w:rPr>
          <w:rFonts w:hint="eastAsia" w:ascii="仿宋" w:hAnsi="仿宋" w:eastAsia="仿宋" w:cs="仿宋"/>
          <w:spacing w:val="-1"/>
          <w:sz w:val="28"/>
          <w:szCs w:val="28"/>
        </w:rPr>
      </w:pPr>
    </w:p>
    <w:p>
      <w:bookmarkStart w:id="2" w:name="_GoBack"/>
      <w:bookmarkEnd w:id="2"/>
    </w:p>
    <w:sectPr>
      <w:pgSz w:w="11906" w:h="16838"/>
      <w:pgMar w:top="1440" w:right="8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CFB10A3-832D-4A7E-BFD0-CCF7D91999D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477E6D8-F82F-425A-8727-814A4B2D3B1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D57066DA-C377-4F7B-AB6A-8F14D46DC244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C12EC5"/>
    <w:multiLevelType w:val="singleLevel"/>
    <w:tmpl w:val="60C12E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1ZTcyYWIzMzYyNGZkNGIxZWZiY2IzMmQ4ZTEzMzMifQ=="/>
  </w:docVars>
  <w:rsids>
    <w:rsidRoot w:val="00000000"/>
    <w:rsid w:val="329B5C4A"/>
    <w:rsid w:val="58E4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2024-03-04T07:01:00Z</dcterms:created>
  <dc:creator>dell</dc:creator>
  <cp:lastModifiedBy>品客</cp:lastModifiedBy>
  <dcterms:modified xsi:type="dcterms:W3CDTF">2024-03-04T07:02:56Z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CE409D9D1ED64946852810D80F513BB7_12</vt:lpwstr>
  </property>
</Properties>
</file>